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60446e62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https://faq.remarkbox.com/60446e62-c030-11e8-b141-040140774501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2026-05-02T12:57:15Z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2WMa4DQQhDUS7g+9+SG/D9PGWaL0ERpGRntrAMGLM1X9H1U++qStOjKf9z6U99x3/flYEGPCO2xGWLV1IFrDnpBE/VzlRneBB0nOC5ZP75dFO/eom+OOgvYV4v12hoWz9Toh8+TbS4xutQ83MMu64fSIOe5d5ozS9jiKTb/GavlyFF0PwwXm/50QnGFzegI1rnW8jOTekM8ZYffUXISBDR7PNlzoCydFrreYMfsxueB/rDYCgjDcEBZ+8vjaHq0as1Hmhknfm40B9TYZj2gFQf7I9YPZsumOt8wYobVGp4sD8ghls9KzzwZyDfYpcu9kenvVkkdaA/gSgGb472b2qXlHtOvjeyz9/tBq+zPRD3Qf2iaItmDvZRxZ9FM2jJ3p9/+nv3D13pU+qGNLkz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Just put up a Hugo site so am checking this out as an alternative to the</w:t>
      </w:r>
      <w:r>
        <w:t xml:space="preserve"> </w:t>
      </w:r>
      <w:r>
        <w:rPr>
          <w:bCs/>
          <w:b/>
        </w:rPr>
        <w:t xml:space="preserve">evil</w:t>
      </w:r>
      <w:r>
        <w:t xml:space="preserve"> </w:t>
      </w:r>
      <w:r>
        <w:t xml:space="preserve">Disqus.</w:t>
      </w:r>
    </w:p>
    <w:bookmarkStart w:id="24" w:name="like-the-markdown-support."/>
    <w:p>
      <w:pPr>
        <w:pStyle w:val="Heading1"/>
      </w:pPr>
      <w:r>
        <w:t xml:space="preserve">Like the Markdown support.</w:t>
      </w:r>
    </w:p>
    <w:p>
      <w:pPr>
        <w:pStyle w:val="FirstParagraph"/>
      </w:pPr>
      <w:r>
        <w:t xml:space="preserve">Interesting schtuff.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https://faq.remarkbox.com/60446e62-c030-11e8-b141-040140774501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2026-05-02T12:57:15Z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60446e62-c030-11e8-b14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60446e62-c030-11e8-b14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60446e62</dc:title>
  <dc:creator/>
  <cp:keywords/>
  <dcterms:created xsi:type="dcterms:W3CDTF">2026-05-02T12:57:15Z</dcterms:created>
  <dcterms:modified xsi:type="dcterms:W3CDTF">2026-05-02T12:57:15Z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