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9655a012</w:t>
      </w:r>
    </w:p>
    <w:p>
      <w:pPr>
        <w:pStyle w:val="FirstParagraph"/>
      </w:pPr>
      <w:r>
        <w:t xml:space="preserve">link? URI?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9655a012</dc:title>
  <dc:creator/>
  <cp:keywords/>
  <dcterms:created xsi:type="dcterms:W3CDTF">2026-04-12T01:41:47Z</dcterms:created>
  <dcterms:modified xsi:type="dcterms:W3CDTF">2026-04-12T01:41:47Z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