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9b64fcf9</w:t>
      </w:r>
    </w:p>
    <w:p>
      <w:pPr>
        <w:pStyle w:val="FirstParagraph"/>
      </w:pPr>
      <w:r>
        <w:t xml:space="preserve">I just test it</w:t>
      </w:r>
      <w:r>
        <w:t xml:space="preserve"> </w:t>
      </w:r>
      <w:r>
        <w:rPr>
          <w:bCs/>
          <w:b/>
        </w:rPr>
        <w:t xml:space="preserve">this is bold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9b64fcf9</dc:title>
  <dc:creator/>
  <cp:keywords/>
  <dcterms:created xsi:type="dcterms:W3CDTF">2026-04-09T08:10:03Z</dcterms:created>
  <dcterms:modified xsi:type="dcterms:W3CDTF">2026-04-09T08:10:03Z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